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E0BB" w14:textId="3434F2AF" w:rsidR="003A16FF" w:rsidRPr="003A16FF" w:rsidRDefault="003A16FF" w:rsidP="00F640A1">
      <w:pPr>
        <w:jc w:val="both"/>
        <w:rPr>
          <w:rFonts w:asciiTheme="majorHAnsi" w:hAnsiTheme="majorHAnsi"/>
          <w:sz w:val="24"/>
          <w:szCs w:val="24"/>
        </w:rPr>
      </w:pPr>
      <w:r w:rsidRPr="003A16FF">
        <w:rPr>
          <w:rFonts w:asciiTheme="majorHAnsi" w:hAnsiTheme="majorHAnsi"/>
          <w:noProof/>
          <w:sz w:val="24"/>
          <w:szCs w:val="24"/>
          <w:lang w:eastAsia="fr-FR"/>
        </w:rPr>
        <w:drawing>
          <wp:inline distT="0" distB="0" distL="0" distR="0" wp14:anchorId="6E4EFE9C" wp14:editId="5CD360F5">
            <wp:extent cx="1415182" cy="1114425"/>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6946" cy="1115814"/>
                    </a:xfrm>
                    <a:prstGeom prst="rect">
                      <a:avLst/>
                    </a:prstGeom>
                  </pic:spPr>
                </pic:pic>
              </a:graphicData>
            </a:graphic>
          </wp:inline>
        </w:drawing>
      </w:r>
    </w:p>
    <w:p w14:paraId="6D44FE3A" w14:textId="0AD9D8A1" w:rsidR="003A16FF" w:rsidRPr="003A16FF" w:rsidRDefault="003A16FF" w:rsidP="00F640A1">
      <w:pPr>
        <w:jc w:val="both"/>
        <w:rPr>
          <w:rFonts w:asciiTheme="majorHAnsi" w:hAnsiTheme="majorHAnsi"/>
          <w:sz w:val="24"/>
          <w:szCs w:val="24"/>
        </w:rPr>
      </w:pPr>
    </w:p>
    <w:p w14:paraId="62585F25" w14:textId="5230A9D6" w:rsidR="003A16FF" w:rsidRPr="00F640A1" w:rsidRDefault="003A16FF" w:rsidP="00F640A1">
      <w:pPr>
        <w:jc w:val="center"/>
        <w:rPr>
          <w:rFonts w:asciiTheme="majorHAnsi" w:hAnsiTheme="majorHAnsi"/>
          <w:sz w:val="48"/>
          <w:szCs w:val="48"/>
        </w:rPr>
      </w:pPr>
      <w:r w:rsidRPr="00F640A1">
        <w:rPr>
          <w:rFonts w:asciiTheme="majorHAnsi" w:hAnsiTheme="majorHAnsi"/>
          <w:sz w:val="48"/>
          <w:szCs w:val="48"/>
        </w:rPr>
        <w:t>PROTOCOLE SANITAIRE – COVID 19</w:t>
      </w:r>
    </w:p>
    <w:p w14:paraId="2FF06078" w14:textId="3FF94F8C" w:rsidR="003A16FF" w:rsidRPr="00F640A1" w:rsidRDefault="003A16FF" w:rsidP="00F640A1">
      <w:pPr>
        <w:jc w:val="center"/>
        <w:rPr>
          <w:rFonts w:asciiTheme="majorHAnsi" w:hAnsiTheme="majorHAnsi"/>
          <w:sz w:val="48"/>
          <w:szCs w:val="48"/>
        </w:rPr>
      </w:pPr>
      <w:r w:rsidRPr="00F640A1">
        <w:rPr>
          <w:rFonts w:asciiTheme="majorHAnsi" w:hAnsiTheme="majorHAnsi"/>
          <w:sz w:val="48"/>
          <w:szCs w:val="48"/>
        </w:rPr>
        <w:t>PREVENTION DES ELEVES ET DES PROFESSEURS</w:t>
      </w:r>
    </w:p>
    <w:p w14:paraId="5A6D7185" w14:textId="77777777" w:rsidR="003A16FF" w:rsidRDefault="003A16FF" w:rsidP="00F640A1">
      <w:pPr>
        <w:jc w:val="both"/>
        <w:rPr>
          <w:rFonts w:asciiTheme="majorHAnsi" w:hAnsiTheme="majorHAnsi"/>
          <w:sz w:val="24"/>
          <w:szCs w:val="24"/>
        </w:rPr>
      </w:pPr>
    </w:p>
    <w:p w14:paraId="6A1485D7" w14:textId="7340179C" w:rsidR="003A16FF" w:rsidRPr="004543A6" w:rsidRDefault="003A16FF" w:rsidP="00F640A1">
      <w:pPr>
        <w:jc w:val="both"/>
        <w:rPr>
          <w:rFonts w:asciiTheme="majorHAnsi" w:hAnsiTheme="majorHAnsi"/>
          <w:b/>
          <w:bCs/>
          <w:i/>
          <w:iCs/>
          <w:sz w:val="24"/>
          <w:szCs w:val="24"/>
          <w:u w:val="single"/>
        </w:rPr>
      </w:pPr>
      <w:r w:rsidRPr="004543A6">
        <w:rPr>
          <w:rFonts w:asciiTheme="majorHAnsi" w:hAnsiTheme="majorHAnsi"/>
          <w:b/>
          <w:bCs/>
          <w:i/>
          <w:iCs/>
          <w:sz w:val="24"/>
          <w:szCs w:val="24"/>
          <w:u w:val="single"/>
        </w:rPr>
        <w:t xml:space="preserve">I - Rappel du décret : </w:t>
      </w:r>
    </w:p>
    <w:p w14:paraId="715AFB48" w14:textId="77777777" w:rsidR="00F640A1" w:rsidRDefault="003A16FF" w:rsidP="00F640A1">
      <w:pPr>
        <w:pStyle w:val="NormalWeb"/>
        <w:shd w:val="clear" w:color="auto" w:fill="FFFFFF"/>
        <w:spacing w:before="0" w:beforeAutospacing="0" w:after="0" w:afterAutospacing="0"/>
        <w:rPr>
          <w:rFonts w:asciiTheme="majorHAnsi" w:hAnsiTheme="majorHAnsi"/>
          <w:color w:val="16161D"/>
        </w:rPr>
      </w:pPr>
      <w:r w:rsidRPr="003A16FF">
        <w:rPr>
          <w:rStyle w:val="lev"/>
          <w:rFonts w:asciiTheme="majorHAnsi" w:hAnsiTheme="majorHAnsi"/>
          <w:color w:val="16161D"/>
        </w:rPr>
        <w:t>Reprise d’activité des établissements d’enseignement de la danse</w:t>
      </w:r>
      <w:r w:rsidR="00E330EF">
        <w:rPr>
          <w:rStyle w:val="lev"/>
          <w:rFonts w:asciiTheme="majorHAnsi" w:hAnsiTheme="majorHAnsi"/>
          <w:color w:val="16161D"/>
        </w:rPr>
        <w:t> :</w:t>
      </w:r>
      <w:r w:rsidRPr="003A16FF">
        <w:rPr>
          <w:rFonts w:asciiTheme="majorHAnsi" w:hAnsiTheme="majorHAnsi"/>
          <w:color w:val="16161D"/>
        </w:rPr>
        <w:br/>
      </w:r>
    </w:p>
    <w:p w14:paraId="44DC6726" w14:textId="69111EC7" w:rsidR="003A16FF" w:rsidRPr="003A16FF" w:rsidRDefault="003A16FF" w:rsidP="00F640A1">
      <w:pPr>
        <w:pStyle w:val="NormalWeb"/>
        <w:shd w:val="clear" w:color="auto" w:fill="FFFFFF"/>
        <w:spacing w:before="0" w:beforeAutospacing="0" w:after="0" w:afterAutospacing="0"/>
        <w:rPr>
          <w:rFonts w:asciiTheme="majorHAnsi" w:hAnsiTheme="majorHAnsi"/>
          <w:color w:val="16161D"/>
        </w:rPr>
      </w:pPr>
      <w:r w:rsidRPr="003A16FF">
        <w:rPr>
          <w:rFonts w:asciiTheme="majorHAnsi" w:hAnsiTheme="majorHAnsi"/>
          <w:color w:val="16161D"/>
        </w:rPr>
        <w:t>À partir du 11 juillet 2020, selon les articles 31, 35 et 45 du décret n°2020-860 du 10 juillet 2020, les établissements d’enseignement de la danse (conservatoires et écoles municipales classés et non classés, écoles de danse sous statut associatif ou comm</w:t>
      </w:r>
      <w:r w:rsidR="00F640A1">
        <w:rPr>
          <w:rFonts w:asciiTheme="majorHAnsi" w:hAnsiTheme="majorHAnsi"/>
          <w:color w:val="16161D"/>
        </w:rPr>
        <w:t xml:space="preserve">ercial - ERP de type R) peuvent </w:t>
      </w:r>
      <w:r w:rsidRPr="003A16FF">
        <w:rPr>
          <w:rFonts w:asciiTheme="majorHAnsi" w:hAnsiTheme="majorHAnsi"/>
          <w:color w:val="16161D"/>
        </w:rPr>
        <w:t>rouvrir au public :</w:t>
      </w:r>
      <w:r w:rsidRPr="003A16FF">
        <w:rPr>
          <w:rFonts w:asciiTheme="majorHAnsi" w:hAnsiTheme="majorHAnsi"/>
          <w:color w:val="16161D"/>
        </w:rPr>
        <w:br/>
        <w:t>– dans tous les départements,</w:t>
      </w:r>
      <w:r w:rsidRPr="003A16FF">
        <w:rPr>
          <w:rFonts w:asciiTheme="majorHAnsi" w:hAnsiTheme="majorHAnsi"/>
          <w:color w:val="16161D"/>
        </w:rPr>
        <w:br/>
        <w:t>– sans limitation du nombre d'élèves (sauf pour Mayotte et la Guyane qui doivent respecter un maximum de 15 personnes dans une même salle dans les établissements publics d'enseignement artistique classés),</w:t>
      </w:r>
      <w:r w:rsidRPr="003A16FF">
        <w:rPr>
          <w:rFonts w:asciiTheme="majorHAnsi" w:hAnsiTheme="majorHAnsi"/>
          <w:color w:val="16161D"/>
        </w:rPr>
        <w:br/>
        <w:t>– sans obligation de port du masque pendant la pratique artistique.</w:t>
      </w:r>
    </w:p>
    <w:p w14:paraId="566DF824" w14:textId="77777777" w:rsidR="003A16FF" w:rsidRPr="003A16FF" w:rsidRDefault="003A16FF" w:rsidP="00F640A1">
      <w:pPr>
        <w:pStyle w:val="NormalWeb"/>
        <w:shd w:val="clear" w:color="auto" w:fill="FFFFFF"/>
        <w:spacing w:before="0" w:beforeAutospacing="0" w:after="0" w:afterAutospacing="0"/>
        <w:rPr>
          <w:rFonts w:asciiTheme="majorHAnsi" w:hAnsiTheme="majorHAnsi"/>
          <w:color w:val="16161D"/>
        </w:rPr>
      </w:pPr>
      <w:r w:rsidRPr="003A16FF">
        <w:rPr>
          <w:rFonts w:asciiTheme="majorHAnsi" w:hAnsiTheme="majorHAnsi"/>
          <w:color w:val="16161D"/>
        </w:rPr>
        <w:t>Leur unique obligation légale vis-à-vis des élèves est de le faire dans le respect de l’article 1</w:t>
      </w:r>
      <w:r w:rsidRPr="003A16FF">
        <w:rPr>
          <w:rFonts w:asciiTheme="majorHAnsi" w:hAnsiTheme="majorHAnsi"/>
          <w:color w:val="16161D"/>
          <w:vertAlign w:val="superscript"/>
        </w:rPr>
        <w:t>er </w:t>
      </w:r>
      <w:r w:rsidRPr="003A16FF">
        <w:rPr>
          <w:rFonts w:asciiTheme="majorHAnsi" w:hAnsiTheme="majorHAnsi"/>
          <w:color w:val="16161D"/>
        </w:rPr>
        <w:t>du décret et donc de permettre :</w:t>
      </w:r>
      <w:r w:rsidRPr="003A16FF">
        <w:rPr>
          <w:rFonts w:asciiTheme="majorHAnsi" w:hAnsiTheme="majorHAnsi"/>
          <w:color w:val="16161D"/>
        </w:rPr>
        <w:br/>
        <w:t>– le respect des mesures d'hygiène définies en annexe 1 du décret (notamment lavage des mains, tousser ou éternuer dans son coude, mouchoirs à usage unique...) ;</w:t>
      </w:r>
      <w:r w:rsidRPr="003A16FF">
        <w:rPr>
          <w:rFonts w:asciiTheme="majorHAnsi" w:hAnsiTheme="majorHAnsi"/>
          <w:color w:val="16161D"/>
        </w:rPr>
        <w:br/>
        <w:t>– la distanciation physique d'au moins un mètre entre deux personnes.</w:t>
      </w:r>
    </w:p>
    <w:p w14:paraId="53D56707" w14:textId="77777777" w:rsidR="003A16FF" w:rsidRPr="003A16FF" w:rsidRDefault="003A16FF" w:rsidP="00F640A1">
      <w:pPr>
        <w:pStyle w:val="NormalWeb"/>
        <w:shd w:val="clear" w:color="auto" w:fill="FFFFFF"/>
        <w:spacing w:before="0" w:beforeAutospacing="0" w:after="0" w:afterAutospacing="0"/>
        <w:rPr>
          <w:rFonts w:asciiTheme="majorHAnsi" w:hAnsiTheme="majorHAnsi"/>
          <w:color w:val="16161D"/>
        </w:rPr>
      </w:pPr>
      <w:r w:rsidRPr="003A16FF">
        <w:rPr>
          <w:rFonts w:asciiTheme="majorHAnsi" w:hAnsiTheme="majorHAnsi"/>
          <w:color w:val="16161D"/>
        </w:rPr>
        <w:t>L’article 27 précise que l’exploitant de l’établissement peut rendre obligatoire le port du masque.</w:t>
      </w:r>
    </w:p>
    <w:p w14:paraId="3CDE4B3D" w14:textId="77777777" w:rsidR="003A16FF" w:rsidRPr="003A16FF" w:rsidRDefault="003A16FF" w:rsidP="00F640A1">
      <w:pPr>
        <w:pStyle w:val="NormalWeb"/>
        <w:shd w:val="clear" w:color="auto" w:fill="FFFFFF"/>
        <w:spacing w:before="0" w:beforeAutospacing="0" w:after="0" w:afterAutospacing="0"/>
        <w:rPr>
          <w:rFonts w:asciiTheme="majorHAnsi" w:hAnsiTheme="majorHAnsi"/>
          <w:color w:val="16161D"/>
        </w:rPr>
      </w:pPr>
      <w:r w:rsidRPr="003A16FF">
        <w:rPr>
          <w:rFonts w:asciiTheme="majorHAnsi" w:hAnsiTheme="majorHAnsi"/>
          <w:color w:val="16161D"/>
        </w:rPr>
        <w:t>Attention : l’article 50 du même décret prévoit toutefois que le préfet de département peut, « dans les zones de circulation active du virus et aux seules fins de lutter contre la propagation du virus », interdire l’accueil du public dans ces établissements.</w:t>
      </w:r>
    </w:p>
    <w:p w14:paraId="36F938E1" w14:textId="77777777" w:rsidR="003A16FF" w:rsidRPr="003A16FF" w:rsidRDefault="003A16FF" w:rsidP="00F640A1">
      <w:pPr>
        <w:pStyle w:val="NormalWeb"/>
        <w:shd w:val="clear" w:color="auto" w:fill="FFFFFF"/>
        <w:spacing w:before="0" w:beforeAutospacing="0" w:after="0" w:afterAutospacing="0"/>
        <w:rPr>
          <w:rFonts w:asciiTheme="majorHAnsi" w:hAnsiTheme="majorHAnsi"/>
          <w:color w:val="16161D"/>
        </w:rPr>
      </w:pPr>
      <w:r w:rsidRPr="003A16FF">
        <w:rPr>
          <w:rFonts w:asciiTheme="majorHAnsi" w:hAnsiTheme="majorHAnsi"/>
          <w:color w:val="16161D"/>
        </w:rPr>
        <w:t>Concernant les établissements d'enseignement supérieur (Pôles supérieurs et écoles supérieures de danse), selon les articles 28 et 34 du décret, la reprise est interdite, sauf pour la tenue de leurs cursus en formation continue ou en alternance et pour l'organisation de leurs concours et examens.</w:t>
      </w:r>
      <w:r w:rsidRPr="003A16FF">
        <w:rPr>
          <w:rFonts w:asciiTheme="majorHAnsi" w:hAnsiTheme="majorHAnsi"/>
          <w:color w:val="16161D"/>
        </w:rPr>
        <w:br/>
      </w:r>
      <w:hyperlink r:id="rId6" w:history="1">
        <w:r w:rsidRPr="003A16FF">
          <w:rPr>
            <w:rStyle w:val="Lienhypertexte"/>
            <w:rFonts w:asciiTheme="majorHAnsi" w:hAnsiTheme="majorHAnsi"/>
          </w:rPr>
          <w:t>+ d’infos décret n° 2020-860 du 10 juillet 2020 prescrivant les mesures générales nécessaires pour faire face à l'épidémie de covid-19 dans les territoires sortis de l’état d’urgence sanitaire et dans ceux où il a été prorogé</w:t>
        </w:r>
      </w:hyperlink>
    </w:p>
    <w:p w14:paraId="0458C023" w14:textId="520688B9" w:rsidR="003A16FF" w:rsidRPr="004543A6" w:rsidRDefault="003A16FF" w:rsidP="00F640A1">
      <w:pPr>
        <w:jc w:val="both"/>
        <w:rPr>
          <w:rFonts w:asciiTheme="majorHAnsi" w:hAnsiTheme="majorHAnsi"/>
          <w:b/>
          <w:bCs/>
          <w:i/>
          <w:iCs/>
          <w:sz w:val="24"/>
          <w:szCs w:val="24"/>
          <w:u w:val="single"/>
        </w:rPr>
      </w:pPr>
      <w:r w:rsidRPr="004543A6">
        <w:rPr>
          <w:rFonts w:asciiTheme="majorHAnsi" w:hAnsiTheme="majorHAnsi"/>
          <w:b/>
          <w:bCs/>
          <w:i/>
          <w:iCs/>
          <w:sz w:val="24"/>
          <w:szCs w:val="24"/>
          <w:u w:val="single"/>
        </w:rPr>
        <w:lastRenderedPageBreak/>
        <w:t xml:space="preserve">II </w:t>
      </w:r>
      <w:r w:rsidR="004543A6" w:rsidRPr="004543A6">
        <w:rPr>
          <w:rFonts w:asciiTheme="majorHAnsi" w:hAnsiTheme="majorHAnsi"/>
          <w:b/>
          <w:bCs/>
          <w:i/>
          <w:iCs/>
          <w:sz w:val="24"/>
          <w:szCs w:val="24"/>
          <w:u w:val="single"/>
        </w:rPr>
        <w:t>–</w:t>
      </w:r>
      <w:r w:rsidRPr="004543A6">
        <w:rPr>
          <w:rFonts w:asciiTheme="majorHAnsi" w:hAnsiTheme="majorHAnsi"/>
          <w:b/>
          <w:bCs/>
          <w:i/>
          <w:iCs/>
          <w:sz w:val="24"/>
          <w:szCs w:val="24"/>
          <w:u w:val="single"/>
        </w:rPr>
        <w:t xml:space="preserve"> </w:t>
      </w:r>
      <w:r w:rsidR="004543A6" w:rsidRPr="004543A6">
        <w:rPr>
          <w:rFonts w:asciiTheme="majorHAnsi" w:hAnsiTheme="majorHAnsi"/>
          <w:b/>
          <w:bCs/>
          <w:i/>
          <w:iCs/>
          <w:sz w:val="24"/>
          <w:szCs w:val="24"/>
          <w:u w:val="single"/>
        </w:rPr>
        <w:t>Protocole sanitaire mis en place par l’association :</w:t>
      </w:r>
    </w:p>
    <w:p w14:paraId="03F070D2" w14:textId="5F6ED357" w:rsidR="003A16FF" w:rsidRPr="003A16FF" w:rsidRDefault="003A16FF" w:rsidP="00F640A1">
      <w:pPr>
        <w:jc w:val="both"/>
        <w:rPr>
          <w:rFonts w:asciiTheme="majorHAnsi" w:hAnsiTheme="majorHAnsi"/>
          <w:sz w:val="24"/>
          <w:szCs w:val="24"/>
        </w:rPr>
      </w:pPr>
      <w:r w:rsidRPr="003A16FF">
        <w:rPr>
          <w:rFonts w:asciiTheme="majorHAnsi" w:hAnsiTheme="majorHAnsi"/>
          <w:sz w:val="24"/>
          <w:szCs w:val="24"/>
        </w:rPr>
        <w:t>Dans chaque espace de danse, les consignes sanitaires en vue de respecter les protocoles sont les suivantes :</w:t>
      </w:r>
    </w:p>
    <w:p w14:paraId="0C8CC2C5" w14:textId="3A321475" w:rsidR="003A16FF" w:rsidRPr="003A16FF" w:rsidRDefault="00F640A1" w:rsidP="00F640A1">
      <w:pPr>
        <w:numPr>
          <w:ilvl w:val="0"/>
          <w:numId w:val="1"/>
        </w:numPr>
        <w:spacing w:before="100" w:beforeAutospacing="1" w:after="100" w:afterAutospacing="1" w:line="240" w:lineRule="auto"/>
        <w:jc w:val="both"/>
        <w:rPr>
          <w:rFonts w:asciiTheme="majorHAnsi" w:hAnsiTheme="majorHAnsi"/>
          <w:sz w:val="24"/>
          <w:szCs w:val="24"/>
        </w:rPr>
      </w:pPr>
      <w:r>
        <w:rPr>
          <w:rFonts w:asciiTheme="majorHAnsi" w:eastAsia="Times New Roman" w:hAnsiTheme="majorHAnsi" w:cs="Times New Roman"/>
          <w:color w:val="000000"/>
          <w:sz w:val="24"/>
          <w:szCs w:val="24"/>
          <w:lang w:eastAsia="fr-FR"/>
        </w:rPr>
        <w:t xml:space="preserve">Le </w:t>
      </w:r>
      <w:r w:rsidR="003A16FF" w:rsidRPr="003A16FF">
        <w:rPr>
          <w:rFonts w:asciiTheme="majorHAnsi" w:eastAsia="Times New Roman" w:hAnsiTheme="majorHAnsi" w:cs="Times New Roman"/>
          <w:color w:val="000000"/>
          <w:sz w:val="24"/>
          <w:szCs w:val="24"/>
          <w:lang w:eastAsia="fr-FR"/>
        </w:rPr>
        <w:t>port du masque à l'entrée et à la sortie du cours</w:t>
      </w:r>
      <w:r>
        <w:rPr>
          <w:rFonts w:asciiTheme="majorHAnsi" w:eastAsia="Times New Roman" w:hAnsiTheme="majorHAnsi" w:cs="Times New Roman"/>
          <w:color w:val="000000"/>
          <w:sz w:val="24"/>
          <w:szCs w:val="24"/>
          <w:lang w:eastAsia="fr-FR"/>
        </w:rPr>
        <w:t xml:space="preserve"> est obligatoire,</w:t>
      </w:r>
    </w:p>
    <w:p w14:paraId="22AA6A31" w14:textId="61B5BF7D" w:rsidR="003A16FF" w:rsidRPr="003A16FF" w:rsidRDefault="003A16FF" w:rsidP="00F640A1">
      <w:pPr>
        <w:numPr>
          <w:ilvl w:val="0"/>
          <w:numId w:val="1"/>
        </w:numPr>
        <w:spacing w:before="100" w:beforeAutospacing="1" w:after="100" w:afterAutospacing="1" w:line="240" w:lineRule="auto"/>
        <w:jc w:val="both"/>
        <w:rPr>
          <w:rFonts w:asciiTheme="majorHAnsi" w:eastAsia="Times New Roman" w:hAnsiTheme="majorHAnsi" w:cs="Times New Roman"/>
          <w:color w:val="000000"/>
          <w:sz w:val="24"/>
          <w:szCs w:val="24"/>
          <w:lang w:eastAsia="fr-FR"/>
        </w:rPr>
      </w:pPr>
      <w:r w:rsidRPr="003A16FF">
        <w:rPr>
          <w:rFonts w:asciiTheme="majorHAnsi" w:eastAsia="Times New Roman" w:hAnsiTheme="majorHAnsi" w:cs="Times New Roman"/>
          <w:color w:val="000000"/>
          <w:sz w:val="24"/>
          <w:szCs w:val="24"/>
          <w:lang w:eastAsia="fr-FR"/>
        </w:rPr>
        <w:t>les danseurs arriveront en tenue (pas de vestiaire), seules les chaussures et sacs pourront être déposés à l’entrée des salles,</w:t>
      </w:r>
    </w:p>
    <w:p w14:paraId="7EB89A63" w14:textId="058FDB62" w:rsidR="003A16FF" w:rsidRPr="003A16FF" w:rsidRDefault="00F640A1" w:rsidP="00F640A1">
      <w:pPr>
        <w:numPr>
          <w:ilvl w:val="0"/>
          <w:numId w:val="1"/>
        </w:numPr>
        <w:spacing w:before="100" w:beforeAutospacing="1" w:after="100" w:afterAutospacing="1" w:line="240" w:lineRule="auto"/>
        <w:jc w:val="both"/>
        <w:rPr>
          <w:rFonts w:asciiTheme="majorHAnsi" w:eastAsia="Times New Roman" w:hAnsiTheme="majorHAnsi" w:cs="Times New Roman"/>
          <w:color w:val="000000"/>
          <w:sz w:val="24"/>
          <w:szCs w:val="24"/>
          <w:lang w:eastAsia="fr-FR"/>
        </w:rPr>
      </w:pPr>
      <w:r>
        <w:rPr>
          <w:rFonts w:asciiTheme="majorHAnsi" w:eastAsia="Times New Roman" w:hAnsiTheme="majorHAnsi" w:cs="Times New Roman"/>
          <w:color w:val="000000"/>
          <w:sz w:val="24"/>
          <w:szCs w:val="24"/>
          <w:lang w:eastAsia="fr-FR"/>
        </w:rPr>
        <w:t xml:space="preserve">la </w:t>
      </w:r>
      <w:r w:rsidR="003A16FF" w:rsidRPr="003A16FF">
        <w:rPr>
          <w:rFonts w:asciiTheme="majorHAnsi" w:eastAsia="Times New Roman" w:hAnsiTheme="majorHAnsi" w:cs="Times New Roman"/>
          <w:color w:val="000000"/>
          <w:sz w:val="24"/>
          <w:szCs w:val="24"/>
          <w:lang w:eastAsia="fr-FR"/>
        </w:rPr>
        <w:t xml:space="preserve">désinfection des mains au gel hydro alcoolique à l’entrée et à la sortie du cours </w:t>
      </w:r>
      <w:r>
        <w:rPr>
          <w:rFonts w:asciiTheme="majorHAnsi" w:eastAsia="Times New Roman" w:hAnsiTheme="majorHAnsi" w:cs="Times New Roman"/>
          <w:color w:val="000000"/>
          <w:sz w:val="24"/>
          <w:szCs w:val="24"/>
          <w:lang w:eastAsia="fr-FR"/>
        </w:rPr>
        <w:t>et à chaque fois que nécessaire est recommandée,</w:t>
      </w:r>
    </w:p>
    <w:p w14:paraId="0B07B7D6" w14:textId="033CF9F7" w:rsidR="003A16FF" w:rsidRPr="003A16FF" w:rsidRDefault="00F640A1" w:rsidP="00F640A1">
      <w:pPr>
        <w:numPr>
          <w:ilvl w:val="0"/>
          <w:numId w:val="1"/>
        </w:numPr>
        <w:spacing w:before="100" w:beforeAutospacing="1" w:after="100" w:afterAutospacing="1" w:line="240" w:lineRule="auto"/>
        <w:jc w:val="both"/>
        <w:rPr>
          <w:rFonts w:asciiTheme="majorHAnsi" w:eastAsia="Times New Roman" w:hAnsiTheme="majorHAnsi" w:cs="Times New Roman"/>
          <w:color w:val="000000"/>
          <w:sz w:val="24"/>
          <w:szCs w:val="24"/>
          <w:lang w:eastAsia="fr-FR"/>
        </w:rPr>
      </w:pPr>
      <w:r>
        <w:rPr>
          <w:rFonts w:asciiTheme="majorHAnsi" w:eastAsia="Times New Roman" w:hAnsiTheme="majorHAnsi" w:cs="Times New Roman"/>
          <w:color w:val="000000"/>
          <w:sz w:val="24"/>
          <w:szCs w:val="24"/>
          <w:lang w:eastAsia="fr-FR"/>
        </w:rPr>
        <w:t>la distance d’</w:t>
      </w:r>
      <w:r w:rsidR="003A16FF" w:rsidRPr="003A16FF">
        <w:rPr>
          <w:rFonts w:asciiTheme="majorHAnsi" w:eastAsia="Times New Roman" w:hAnsiTheme="majorHAnsi" w:cs="Times New Roman"/>
          <w:color w:val="000000"/>
          <w:sz w:val="24"/>
          <w:szCs w:val="24"/>
          <w:lang w:eastAsia="fr-FR"/>
        </w:rPr>
        <w:t>1 m entre chaque danseur</w:t>
      </w:r>
      <w:r>
        <w:rPr>
          <w:rFonts w:asciiTheme="majorHAnsi" w:eastAsia="Times New Roman" w:hAnsiTheme="majorHAnsi" w:cs="Times New Roman"/>
          <w:color w:val="000000"/>
          <w:sz w:val="24"/>
          <w:szCs w:val="24"/>
          <w:lang w:eastAsia="fr-FR"/>
        </w:rPr>
        <w:t xml:space="preserve"> devra être respectée</w:t>
      </w:r>
      <w:r w:rsidR="003A16FF" w:rsidRPr="003A16FF">
        <w:rPr>
          <w:rFonts w:asciiTheme="majorHAnsi" w:eastAsia="Times New Roman" w:hAnsiTheme="majorHAnsi" w:cs="Times New Roman"/>
          <w:color w:val="000000"/>
          <w:sz w:val="24"/>
          <w:szCs w:val="24"/>
          <w:lang w:eastAsia="fr-FR"/>
        </w:rPr>
        <w:t>,</w:t>
      </w:r>
    </w:p>
    <w:p w14:paraId="04DA2958" w14:textId="4B745FCE" w:rsidR="003A16FF" w:rsidRPr="003A16FF" w:rsidRDefault="003A16FF" w:rsidP="00F640A1">
      <w:pPr>
        <w:numPr>
          <w:ilvl w:val="0"/>
          <w:numId w:val="1"/>
        </w:numPr>
        <w:spacing w:before="100" w:beforeAutospacing="1" w:after="100" w:afterAutospacing="1" w:line="240" w:lineRule="auto"/>
        <w:jc w:val="both"/>
        <w:rPr>
          <w:rFonts w:asciiTheme="majorHAnsi" w:eastAsia="Times New Roman" w:hAnsiTheme="majorHAnsi" w:cs="Times New Roman"/>
          <w:color w:val="000000"/>
          <w:sz w:val="24"/>
          <w:szCs w:val="24"/>
          <w:lang w:eastAsia="fr-FR"/>
        </w:rPr>
      </w:pPr>
      <w:r w:rsidRPr="003A16FF">
        <w:rPr>
          <w:rFonts w:asciiTheme="majorHAnsi" w:eastAsia="Times New Roman" w:hAnsiTheme="majorHAnsi" w:cs="Times New Roman"/>
          <w:color w:val="000000"/>
          <w:sz w:val="24"/>
          <w:szCs w:val="24"/>
          <w:lang w:eastAsia="fr-FR"/>
        </w:rPr>
        <w:t>pas de contact entre les danseurs,</w:t>
      </w:r>
    </w:p>
    <w:p w14:paraId="446CF091" w14:textId="140977B2" w:rsidR="003A16FF" w:rsidRPr="003A16FF" w:rsidRDefault="003A16FF" w:rsidP="00F640A1">
      <w:pPr>
        <w:numPr>
          <w:ilvl w:val="0"/>
          <w:numId w:val="1"/>
        </w:numPr>
        <w:spacing w:before="100" w:beforeAutospacing="1" w:after="100" w:afterAutospacing="1" w:line="240" w:lineRule="auto"/>
        <w:jc w:val="both"/>
        <w:rPr>
          <w:rFonts w:asciiTheme="majorHAnsi" w:eastAsia="Times New Roman" w:hAnsiTheme="majorHAnsi" w:cs="Times New Roman"/>
          <w:color w:val="000000"/>
          <w:sz w:val="24"/>
          <w:szCs w:val="24"/>
          <w:lang w:eastAsia="fr-FR"/>
        </w:rPr>
      </w:pPr>
      <w:r w:rsidRPr="003A16FF">
        <w:rPr>
          <w:rFonts w:asciiTheme="majorHAnsi" w:eastAsia="Times New Roman" w:hAnsiTheme="majorHAnsi" w:cs="Times New Roman"/>
          <w:color w:val="000000"/>
          <w:sz w:val="24"/>
          <w:szCs w:val="24"/>
          <w:lang w:eastAsia="fr-FR"/>
        </w:rPr>
        <w:t>le sol de la salle sera désinfecté à l'aide de lingettes</w:t>
      </w:r>
      <w:r w:rsidR="00C35683">
        <w:rPr>
          <w:rFonts w:asciiTheme="majorHAnsi" w:eastAsia="Times New Roman" w:hAnsiTheme="majorHAnsi" w:cs="Times New Roman"/>
          <w:color w:val="000000"/>
          <w:sz w:val="24"/>
          <w:szCs w:val="24"/>
          <w:lang w:eastAsia="fr-FR"/>
        </w:rPr>
        <w:t xml:space="preserve"> pour le sol entre chaque cours : soit par l’élève qui entre dans le cours, soit par le professeur </w:t>
      </w:r>
      <w:r w:rsidR="0098683E">
        <w:rPr>
          <w:rFonts w:asciiTheme="majorHAnsi" w:eastAsia="Times New Roman" w:hAnsiTheme="majorHAnsi" w:cs="Times New Roman"/>
          <w:color w:val="000000"/>
          <w:sz w:val="24"/>
          <w:szCs w:val="24"/>
          <w:lang w:eastAsia="fr-FR"/>
        </w:rPr>
        <w:t>(</w:t>
      </w:r>
      <w:r w:rsidR="00C35683">
        <w:rPr>
          <w:rFonts w:asciiTheme="majorHAnsi" w:eastAsia="Times New Roman" w:hAnsiTheme="majorHAnsi" w:cs="Times New Roman"/>
          <w:color w:val="000000"/>
          <w:sz w:val="24"/>
          <w:szCs w:val="24"/>
          <w:lang w:eastAsia="fr-FR"/>
        </w:rPr>
        <w:t>selon grande</w:t>
      </w:r>
      <w:r w:rsidR="0098683E">
        <w:rPr>
          <w:rFonts w:asciiTheme="majorHAnsi" w:eastAsia="Times New Roman" w:hAnsiTheme="majorHAnsi" w:cs="Times New Roman"/>
          <w:color w:val="000000"/>
          <w:sz w:val="24"/>
          <w:szCs w:val="24"/>
          <w:lang w:eastAsia="fr-FR"/>
        </w:rPr>
        <w:t>ur et configuration de la salle)</w:t>
      </w:r>
    </w:p>
    <w:p w14:paraId="2255B695" w14:textId="3D34936D" w:rsidR="003A16FF" w:rsidRPr="003A16FF" w:rsidRDefault="003A16FF" w:rsidP="00F640A1">
      <w:pPr>
        <w:numPr>
          <w:ilvl w:val="0"/>
          <w:numId w:val="1"/>
        </w:numPr>
        <w:spacing w:before="100" w:beforeAutospacing="1" w:after="100" w:afterAutospacing="1" w:line="240" w:lineRule="auto"/>
        <w:jc w:val="both"/>
        <w:rPr>
          <w:rFonts w:asciiTheme="majorHAnsi" w:eastAsia="Times New Roman" w:hAnsiTheme="majorHAnsi" w:cs="Times New Roman"/>
          <w:color w:val="000000"/>
          <w:sz w:val="24"/>
          <w:szCs w:val="24"/>
          <w:lang w:eastAsia="fr-FR"/>
        </w:rPr>
      </w:pPr>
      <w:r w:rsidRPr="003A16FF">
        <w:rPr>
          <w:rFonts w:asciiTheme="majorHAnsi" w:eastAsia="Times New Roman" w:hAnsiTheme="majorHAnsi" w:cs="Times New Roman"/>
          <w:color w:val="000000"/>
          <w:sz w:val="24"/>
          <w:szCs w:val="24"/>
          <w:lang w:eastAsia="fr-FR"/>
        </w:rPr>
        <w:t>la salle sera aérée entre chaque cours et pendant le cours.</w:t>
      </w:r>
    </w:p>
    <w:p w14:paraId="5CF79EBE" w14:textId="50AF9BF9" w:rsidR="003A16FF" w:rsidRDefault="00F640A1" w:rsidP="00F640A1">
      <w:pPr>
        <w:numPr>
          <w:ilvl w:val="0"/>
          <w:numId w:val="1"/>
        </w:numPr>
        <w:spacing w:before="100" w:beforeAutospacing="1" w:after="100" w:afterAutospacing="1" w:line="240" w:lineRule="auto"/>
        <w:jc w:val="both"/>
        <w:rPr>
          <w:rFonts w:asciiTheme="majorHAnsi" w:eastAsia="Times New Roman" w:hAnsiTheme="majorHAnsi" w:cs="Times New Roman"/>
          <w:color w:val="000000"/>
          <w:sz w:val="24"/>
          <w:szCs w:val="24"/>
          <w:lang w:eastAsia="fr-FR"/>
        </w:rPr>
      </w:pPr>
      <w:r>
        <w:rPr>
          <w:rFonts w:asciiTheme="majorHAnsi" w:eastAsia="Times New Roman" w:hAnsiTheme="majorHAnsi" w:cs="Times New Roman"/>
          <w:color w:val="000000"/>
          <w:sz w:val="24"/>
          <w:szCs w:val="24"/>
          <w:lang w:eastAsia="fr-FR"/>
        </w:rPr>
        <w:t>Les s</w:t>
      </w:r>
      <w:r w:rsidR="003A16FF" w:rsidRPr="003A16FF">
        <w:rPr>
          <w:rFonts w:asciiTheme="majorHAnsi" w:eastAsia="Times New Roman" w:hAnsiTheme="majorHAnsi" w:cs="Times New Roman"/>
          <w:color w:val="000000"/>
          <w:sz w:val="24"/>
          <w:szCs w:val="24"/>
          <w:lang w:eastAsia="fr-FR"/>
        </w:rPr>
        <w:t xml:space="preserve">anitaires : un gel </w:t>
      </w:r>
      <w:r w:rsidRPr="003A16FF">
        <w:rPr>
          <w:rFonts w:asciiTheme="majorHAnsi" w:eastAsia="Times New Roman" w:hAnsiTheme="majorHAnsi" w:cs="Times New Roman"/>
          <w:color w:val="000000"/>
          <w:sz w:val="24"/>
          <w:szCs w:val="24"/>
          <w:lang w:eastAsia="fr-FR"/>
        </w:rPr>
        <w:t>hydro alcoolique</w:t>
      </w:r>
      <w:r w:rsidR="003A16FF" w:rsidRPr="003A16FF">
        <w:rPr>
          <w:rFonts w:asciiTheme="majorHAnsi" w:eastAsia="Times New Roman" w:hAnsiTheme="majorHAnsi" w:cs="Times New Roman"/>
          <w:color w:val="000000"/>
          <w:sz w:val="24"/>
          <w:szCs w:val="24"/>
          <w:lang w:eastAsia="fr-FR"/>
        </w:rPr>
        <w:t xml:space="preserve"> sera à disposition dans les sanitaires et des lingettes désinfectantes à </w:t>
      </w:r>
      <w:r>
        <w:rPr>
          <w:rFonts w:asciiTheme="majorHAnsi" w:eastAsia="Times New Roman" w:hAnsiTheme="majorHAnsi" w:cs="Times New Roman"/>
          <w:color w:val="000000"/>
          <w:sz w:val="24"/>
          <w:szCs w:val="24"/>
          <w:lang w:eastAsia="fr-FR"/>
        </w:rPr>
        <w:t>utiliser</w:t>
      </w:r>
      <w:r w:rsidR="003A16FF" w:rsidRPr="003A16FF">
        <w:rPr>
          <w:rFonts w:asciiTheme="majorHAnsi" w:eastAsia="Times New Roman" w:hAnsiTheme="majorHAnsi" w:cs="Times New Roman"/>
          <w:color w:val="000000"/>
          <w:sz w:val="24"/>
          <w:szCs w:val="24"/>
          <w:lang w:eastAsia="fr-FR"/>
        </w:rPr>
        <w:t xml:space="preserve"> après votre passage.</w:t>
      </w:r>
      <w:r w:rsidR="00C35683">
        <w:rPr>
          <w:rFonts w:asciiTheme="majorHAnsi" w:eastAsia="Times New Roman" w:hAnsiTheme="majorHAnsi" w:cs="Times New Roman"/>
          <w:color w:val="000000"/>
          <w:sz w:val="24"/>
          <w:szCs w:val="24"/>
          <w:lang w:eastAsia="fr-FR"/>
        </w:rPr>
        <w:t xml:space="preserve"> Pour les plus petits : il est conseillé aux parents de </w:t>
      </w:r>
      <w:r w:rsidR="00676D66">
        <w:rPr>
          <w:rFonts w:asciiTheme="majorHAnsi" w:eastAsia="Times New Roman" w:hAnsiTheme="majorHAnsi" w:cs="Times New Roman"/>
          <w:color w:val="000000"/>
          <w:sz w:val="24"/>
          <w:szCs w:val="24"/>
          <w:lang w:eastAsia="fr-FR"/>
        </w:rPr>
        <w:t>s’</w:t>
      </w:r>
      <w:r w:rsidR="00C35683">
        <w:rPr>
          <w:rFonts w:asciiTheme="majorHAnsi" w:eastAsia="Times New Roman" w:hAnsiTheme="majorHAnsi" w:cs="Times New Roman"/>
          <w:color w:val="000000"/>
          <w:sz w:val="24"/>
          <w:szCs w:val="24"/>
          <w:lang w:eastAsia="fr-FR"/>
        </w:rPr>
        <w:t xml:space="preserve">assurer que </w:t>
      </w:r>
      <w:r>
        <w:rPr>
          <w:rFonts w:asciiTheme="majorHAnsi" w:eastAsia="Times New Roman" w:hAnsiTheme="majorHAnsi" w:cs="Times New Roman"/>
          <w:color w:val="000000"/>
          <w:sz w:val="24"/>
          <w:szCs w:val="24"/>
          <w:lang w:eastAsia="fr-FR"/>
        </w:rPr>
        <w:t xml:space="preserve">leur </w:t>
      </w:r>
      <w:r w:rsidR="00C35683">
        <w:rPr>
          <w:rFonts w:asciiTheme="majorHAnsi" w:eastAsia="Times New Roman" w:hAnsiTheme="majorHAnsi" w:cs="Times New Roman"/>
          <w:color w:val="000000"/>
          <w:sz w:val="24"/>
          <w:szCs w:val="24"/>
          <w:lang w:eastAsia="fr-FR"/>
        </w:rPr>
        <w:t>enfant soit allé aux toilettes avant le cours</w:t>
      </w:r>
      <w:r w:rsidR="00676D66">
        <w:rPr>
          <w:rFonts w:asciiTheme="majorHAnsi" w:eastAsia="Times New Roman" w:hAnsiTheme="majorHAnsi" w:cs="Times New Roman"/>
          <w:color w:val="000000"/>
          <w:sz w:val="24"/>
          <w:szCs w:val="24"/>
          <w:lang w:eastAsia="fr-FR"/>
        </w:rPr>
        <w:t xml:space="preserve"> pour simplifier les choses</w:t>
      </w:r>
      <w:r w:rsidR="00C35683">
        <w:rPr>
          <w:rFonts w:asciiTheme="majorHAnsi" w:eastAsia="Times New Roman" w:hAnsiTheme="majorHAnsi" w:cs="Times New Roman"/>
          <w:color w:val="000000"/>
          <w:sz w:val="24"/>
          <w:szCs w:val="24"/>
          <w:lang w:eastAsia="fr-FR"/>
        </w:rPr>
        <w:t xml:space="preserve">. </w:t>
      </w:r>
      <w:r>
        <w:rPr>
          <w:rFonts w:asciiTheme="majorHAnsi" w:eastAsia="Times New Roman" w:hAnsiTheme="majorHAnsi" w:cs="Times New Roman"/>
          <w:color w:val="000000"/>
          <w:sz w:val="24"/>
          <w:szCs w:val="24"/>
          <w:lang w:eastAsia="fr-FR"/>
        </w:rPr>
        <w:t xml:space="preserve">Le professeur pourra se charger, pour les plus petits, de veiller à la désinfection </w:t>
      </w:r>
      <w:proofErr w:type="gramStart"/>
      <w:r>
        <w:rPr>
          <w:rFonts w:asciiTheme="majorHAnsi" w:eastAsia="Times New Roman" w:hAnsiTheme="majorHAnsi" w:cs="Times New Roman"/>
          <w:color w:val="000000"/>
          <w:sz w:val="24"/>
          <w:szCs w:val="24"/>
          <w:lang w:eastAsia="fr-FR"/>
        </w:rPr>
        <w:t>du toilette</w:t>
      </w:r>
      <w:proofErr w:type="gramEnd"/>
      <w:r>
        <w:rPr>
          <w:rFonts w:asciiTheme="majorHAnsi" w:eastAsia="Times New Roman" w:hAnsiTheme="majorHAnsi" w:cs="Times New Roman"/>
          <w:color w:val="000000"/>
          <w:sz w:val="24"/>
          <w:szCs w:val="24"/>
          <w:lang w:eastAsia="fr-FR"/>
        </w:rPr>
        <w:t>.</w:t>
      </w:r>
    </w:p>
    <w:p w14:paraId="7F51CF35" w14:textId="38662A62" w:rsidR="003A16FF" w:rsidRDefault="003A16FF" w:rsidP="00F640A1">
      <w:pPr>
        <w:spacing w:before="100" w:beforeAutospacing="1" w:after="100" w:afterAutospacing="1" w:line="240" w:lineRule="auto"/>
        <w:jc w:val="both"/>
        <w:rPr>
          <w:rFonts w:asciiTheme="majorHAnsi" w:eastAsia="Times New Roman" w:hAnsiTheme="majorHAnsi" w:cs="Times New Roman"/>
          <w:color w:val="000000"/>
          <w:sz w:val="24"/>
          <w:szCs w:val="24"/>
          <w:lang w:eastAsia="fr-FR"/>
        </w:rPr>
      </w:pPr>
      <w:r w:rsidRPr="003A16FF">
        <w:rPr>
          <w:rFonts w:asciiTheme="majorHAnsi" w:eastAsia="Times New Roman" w:hAnsiTheme="majorHAnsi" w:cs="Times New Roman"/>
          <w:color w:val="000000"/>
          <w:sz w:val="24"/>
          <w:szCs w:val="24"/>
          <w:lang w:eastAsia="fr-FR"/>
        </w:rPr>
        <w:t>Les parents attendront leur enf</w:t>
      </w:r>
      <w:r w:rsidR="00676D66">
        <w:rPr>
          <w:rFonts w:asciiTheme="majorHAnsi" w:eastAsia="Times New Roman" w:hAnsiTheme="majorHAnsi" w:cs="Times New Roman"/>
          <w:color w:val="000000"/>
          <w:sz w:val="24"/>
          <w:szCs w:val="24"/>
          <w:lang w:eastAsia="fr-FR"/>
        </w:rPr>
        <w:t>ant à l’extérieur de la salle,</w:t>
      </w:r>
      <w:r w:rsidRPr="003A16FF">
        <w:rPr>
          <w:rFonts w:asciiTheme="majorHAnsi" w:eastAsia="Times New Roman" w:hAnsiTheme="majorHAnsi" w:cs="Times New Roman"/>
          <w:color w:val="000000"/>
          <w:sz w:val="24"/>
          <w:szCs w:val="24"/>
          <w:lang w:eastAsia="fr-FR"/>
        </w:rPr>
        <w:t xml:space="preserve"> devront porte</w:t>
      </w:r>
      <w:r w:rsidR="00676D66">
        <w:rPr>
          <w:rFonts w:asciiTheme="majorHAnsi" w:eastAsia="Times New Roman" w:hAnsiTheme="majorHAnsi" w:cs="Times New Roman"/>
          <w:color w:val="000000"/>
          <w:sz w:val="24"/>
          <w:szCs w:val="24"/>
          <w:lang w:eastAsia="fr-FR"/>
        </w:rPr>
        <w:t xml:space="preserve">r obligatoirement un masque et </w:t>
      </w:r>
      <w:r w:rsidRPr="003A16FF">
        <w:rPr>
          <w:rFonts w:asciiTheme="majorHAnsi" w:eastAsia="Times New Roman" w:hAnsiTheme="majorHAnsi" w:cs="Times New Roman"/>
          <w:color w:val="000000"/>
          <w:sz w:val="24"/>
          <w:szCs w:val="24"/>
          <w:lang w:eastAsia="fr-FR"/>
        </w:rPr>
        <w:t>avoir mis du gel hydroalcoolique à leur disposition à l’entrée des bâtiments.</w:t>
      </w:r>
    </w:p>
    <w:p w14:paraId="4AD8F6A6" w14:textId="4123DEA1" w:rsidR="00C35683" w:rsidRDefault="00C35683" w:rsidP="00F640A1">
      <w:pPr>
        <w:spacing w:before="100" w:beforeAutospacing="1" w:after="100" w:afterAutospacing="1" w:line="240" w:lineRule="auto"/>
        <w:jc w:val="both"/>
        <w:rPr>
          <w:rFonts w:asciiTheme="majorHAnsi" w:eastAsia="Times New Roman" w:hAnsiTheme="majorHAnsi" w:cs="Times New Roman"/>
          <w:color w:val="000000"/>
          <w:sz w:val="24"/>
          <w:szCs w:val="24"/>
          <w:lang w:eastAsia="fr-FR"/>
        </w:rPr>
      </w:pPr>
      <w:r>
        <w:rPr>
          <w:rFonts w:asciiTheme="majorHAnsi" w:eastAsia="Times New Roman" w:hAnsiTheme="majorHAnsi" w:cs="Times New Roman"/>
          <w:color w:val="000000"/>
          <w:sz w:val="24"/>
          <w:szCs w:val="24"/>
          <w:lang w:eastAsia="fr-FR"/>
        </w:rPr>
        <w:t xml:space="preserve">ATTENTION : dans le cas où votre enfant ou vous-même serait malade, </w:t>
      </w:r>
      <w:r w:rsidR="00F640A1">
        <w:rPr>
          <w:rFonts w:asciiTheme="majorHAnsi" w:eastAsia="Times New Roman" w:hAnsiTheme="majorHAnsi" w:cs="Times New Roman"/>
          <w:color w:val="000000"/>
          <w:sz w:val="24"/>
          <w:szCs w:val="24"/>
          <w:lang w:eastAsia="fr-FR"/>
        </w:rPr>
        <w:t>nous vous serions reconnaissants de ne</w:t>
      </w:r>
      <w:r>
        <w:rPr>
          <w:rFonts w:asciiTheme="majorHAnsi" w:eastAsia="Times New Roman" w:hAnsiTheme="majorHAnsi" w:cs="Times New Roman"/>
          <w:color w:val="000000"/>
          <w:sz w:val="24"/>
          <w:szCs w:val="24"/>
          <w:lang w:eastAsia="fr-FR"/>
        </w:rPr>
        <w:t xml:space="preserve"> pas</w:t>
      </w:r>
      <w:r w:rsidR="00F640A1">
        <w:rPr>
          <w:rFonts w:asciiTheme="majorHAnsi" w:eastAsia="Times New Roman" w:hAnsiTheme="majorHAnsi" w:cs="Times New Roman"/>
          <w:color w:val="000000"/>
          <w:sz w:val="24"/>
          <w:szCs w:val="24"/>
          <w:lang w:eastAsia="fr-FR"/>
        </w:rPr>
        <w:t xml:space="preserve"> vous présenter (vous ou votre enfant)</w:t>
      </w:r>
      <w:r>
        <w:rPr>
          <w:rFonts w:asciiTheme="majorHAnsi" w:eastAsia="Times New Roman" w:hAnsiTheme="majorHAnsi" w:cs="Times New Roman"/>
          <w:color w:val="000000"/>
          <w:sz w:val="24"/>
          <w:szCs w:val="24"/>
          <w:lang w:eastAsia="fr-FR"/>
        </w:rPr>
        <w:t xml:space="preserve"> au cours de danse afin de préserver l’</w:t>
      </w:r>
      <w:r w:rsidR="00676D66">
        <w:rPr>
          <w:rFonts w:asciiTheme="majorHAnsi" w:eastAsia="Times New Roman" w:hAnsiTheme="majorHAnsi" w:cs="Times New Roman"/>
          <w:color w:val="000000"/>
          <w:sz w:val="24"/>
          <w:szCs w:val="24"/>
          <w:lang w:eastAsia="fr-FR"/>
        </w:rPr>
        <w:t>entourage</w:t>
      </w:r>
      <w:r w:rsidR="0098683E">
        <w:rPr>
          <w:rFonts w:asciiTheme="majorHAnsi" w:eastAsia="Times New Roman" w:hAnsiTheme="majorHAnsi" w:cs="Times New Roman"/>
          <w:color w:val="000000"/>
          <w:sz w:val="24"/>
          <w:szCs w:val="24"/>
          <w:lang w:eastAsia="fr-FR"/>
        </w:rPr>
        <w:t xml:space="preserve"> même s’il s’agit d’un rhume</w:t>
      </w:r>
      <w:r w:rsidR="00676D66">
        <w:rPr>
          <w:rFonts w:asciiTheme="majorHAnsi" w:eastAsia="Times New Roman" w:hAnsiTheme="majorHAnsi" w:cs="Times New Roman"/>
          <w:color w:val="000000"/>
          <w:sz w:val="24"/>
          <w:szCs w:val="24"/>
          <w:lang w:eastAsia="fr-FR"/>
        </w:rPr>
        <w:t xml:space="preserve">. </w:t>
      </w:r>
      <w:r>
        <w:rPr>
          <w:rFonts w:asciiTheme="majorHAnsi" w:eastAsia="Times New Roman" w:hAnsiTheme="majorHAnsi" w:cs="Times New Roman"/>
          <w:color w:val="000000"/>
          <w:sz w:val="24"/>
          <w:szCs w:val="24"/>
          <w:lang w:eastAsia="fr-FR"/>
        </w:rPr>
        <w:t>Aussi</w:t>
      </w:r>
      <w:r w:rsidR="0098683E">
        <w:rPr>
          <w:rFonts w:asciiTheme="majorHAnsi" w:eastAsia="Times New Roman" w:hAnsiTheme="majorHAnsi" w:cs="Times New Roman"/>
          <w:color w:val="000000"/>
          <w:sz w:val="24"/>
          <w:szCs w:val="24"/>
          <w:lang w:eastAsia="fr-FR"/>
        </w:rPr>
        <w:t>,</w:t>
      </w:r>
      <w:r>
        <w:rPr>
          <w:rFonts w:asciiTheme="majorHAnsi" w:eastAsia="Times New Roman" w:hAnsiTheme="majorHAnsi" w:cs="Times New Roman"/>
          <w:color w:val="000000"/>
          <w:sz w:val="24"/>
          <w:szCs w:val="24"/>
          <w:lang w:eastAsia="fr-FR"/>
        </w:rPr>
        <w:t xml:space="preserve"> si vous constatez des symptômes </w:t>
      </w:r>
      <w:r w:rsidR="0098683E">
        <w:rPr>
          <w:rFonts w:asciiTheme="majorHAnsi" w:eastAsia="Times New Roman" w:hAnsiTheme="majorHAnsi" w:cs="Times New Roman"/>
          <w:color w:val="000000"/>
          <w:sz w:val="24"/>
          <w:szCs w:val="24"/>
          <w:lang w:eastAsia="fr-FR"/>
        </w:rPr>
        <w:t xml:space="preserve">plus important </w:t>
      </w:r>
      <w:r>
        <w:rPr>
          <w:rFonts w:asciiTheme="majorHAnsi" w:eastAsia="Times New Roman" w:hAnsiTheme="majorHAnsi" w:cs="Times New Roman"/>
          <w:color w:val="000000"/>
          <w:sz w:val="24"/>
          <w:szCs w:val="24"/>
          <w:lang w:eastAsia="fr-FR"/>
        </w:rPr>
        <w:t xml:space="preserve">(toux, </w:t>
      </w:r>
      <w:r w:rsidR="00676D66">
        <w:rPr>
          <w:rFonts w:asciiTheme="majorHAnsi" w:eastAsia="Times New Roman" w:hAnsiTheme="majorHAnsi" w:cs="Times New Roman"/>
          <w:color w:val="000000"/>
          <w:sz w:val="24"/>
          <w:szCs w:val="24"/>
          <w:lang w:eastAsia="fr-FR"/>
        </w:rPr>
        <w:t>écoulement nasal, fièvre, courbatures), merci de le sign</w:t>
      </w:r>
      <w:r w:rsidR="00F640A1">
        <w:rPr>
          <w:rFonts w:asciiTheme="majorHAnsi" w:eastAsia="Times New Roman" w:hAnsiTheme="majorHAnsi" w:cs="Times New Roman"/>
          <w:color w:val="000000"/>
          <w:sz w:val="24"/>
          <w:szCs w:val="24"/>
          <w:lang w:eastAsia="fr-FR"/>
        </w:rPr>
        <w:t xml:space="preserve">aler auprès de votre médecin, </w:t>
      </w:r>
      <w:r w:rsidR="00676D66">
        <w:rPr>
          <w:rFonts w:asciiTheme="majorHAnsi" w:eastAsia="Times New Roman" w:hAnsiTheme="majorHAnsi" w:cs="Times New Roman"/>
          <w:color w:val="000000"/>
          <w:sz w:val="24"/>
          <w:szCs w:val="24"/>
          <w:lang w:eastAsia="fr-FR"/>
        </w:rPr>
        <w:t>de vous faire tester ou faire tester votre enfant.</w:t>
      </w:r>
    </w:p>
    <w:p w14:paraId="7F799999" w14:textId="2132CD80" w:rsidR="003A16FF" w:rsidRPr="003A16FF" w:rsidRDefault="003A16FF" w:rsidP="00F640A1">
      <w:pPr>
        <w:spacing w:before="100" w:beforeAutospacing="1" w:after="100" w:afterAutospacing="1" w:line="240" w:lineRule="auto"/>
        <w:jc w:val="both"/>
        <w:rPr>
          <w:rFonts w:asciiTheme="majorHAnsi" w:eastAsia="Times New Roman" w:hAnsiTheme="majorHAnsi" w:cs="Times New Roman"/>
          <w:color w:val="000000"/>
          <w:sz w:val="24"/>
          <w:szCs w:val="24"/>
          <w:lang w:eastAsia="fr-FR"/>
        </w:rPr>
      </w:pPr>
      <w:r w:rsidRPr="003A16FF">
        <w:rPr>
          <w:rFonts w:asciiTheme="majorHAnsi" w:eastAsia="Times New Roman" w:hAnsiTheme="majorHAnsi" w:cs="Times New Roman"/>
          <w:color w:val="000000"/>
          <w:sz w:val="24"/>
          <w:szCs w:val="24"/>
          <w:lang w:eastAsia="fr-FR"/>
        </w:rPr>
        <w:t>L’association s’engage à mettre en œuvre les moyens nécessaires pour le bien être des élèves et des professeurs.</w:t>
      </w:r>
    </w:p>
    <w:p w14:paraId="503026A1" w14:textId="26968842" w:rsidR="003A16FF" w:rsidRDefault="004543A6" w:rsidP="00F640A1">
      <w:pPr>
        <w:spacing w:before="100" w:beforeAutospacing="1" w:after="100" w:afterAutospacing="1" w:line="240" w:lineRule="auto"/>
        <w:jc w:val="both"/>
        <w:rPr>
          <w:rFonts w:asciiTheme="majorHAnsi" w:eastAsia="Times New Roman" w:hAnsiTheme="majorHAnsi" w:cs="Times New Roman"/>
          <w:color w:val="000000"/>
          <w:sz w:val="24"/>
          <w:szCs w:val="24"/>
          <w:lang w:eastAsia="fr-FR"/>
        </w:rPr>
      </w:pPr>
      <w:r>
        <w:rPr>
          <w:rFonts w:asciiTheme="majorHAnsi" w:eastAsia="Times New Roman" w:hAnsiTheme="majorHAnsi" w:cs="Times New Roman"/>
          <w:color w:val="000000"/>
          <w:sz w:val="24"/>
          <w:szCs w:val="24"/>
          <w:lang w:eastAsia="fr-FR"/>
        </w:rPr>
        <w:t>La Présidente,</w:t>
      </w:r>
    </w:p>
    <w:p w14:paraId="77F62583" w14:textId="046EA586" w:rsidR="004543A6" w:rsidRDefault="004543A6" w:rsidP="00F640A1">
      <w:pPr>
        <w:spacing w:before="100" w:beforeAutospacing="1" w:after="100" w:afterAutospacing="1" w:line="240" w:lineRule="auto"/>
        <w:jc w:val="both"/>
        <w:rPr>
          <w:rFonts w:asciiTheme="majorHAnsi" w:eastAsia="Times New Roman" w:hAnsiTheme="majorHAnsi" w:cs="Times New Roman"/>
          <w:color w:val="000000"/>
          <w:sz w:val="24"/>
          <w:szCs w:val="24"/>
          <w:lang w:eastAsia="fr-FR"/>
        </w:rPr>
      </w:pPr>
      <w:r>
        <w:rPr>
          <w:rFonts w:asciiTheme="majorHAnsi" w:eastAsia="Times New Roman" w:hAnsiTheme="majorHAnsi" w:cs="Times New Roman"/>
          <w:color w:val="000000"/>
          <w:sz w:val="24"/>
          <w:szCs w:val="24"/>
          <w:lang w:eastAsia="fr-FR"/>
        </w:rPr>
        <w:t>Carine ARNAUD.</w:t>
      </w:r>
    </w:p>
    <w:p w14:paraId="52D8E38F" w14:textId="77777777" w:rsidR="004543A6" w:rsidRPr="003A16FF" w:rsidRDefault="004543A6" w:rsidP="00F640A1">
      <w:pPr>
        <w:spacing w:before="100" w:beforeAutospacing="1" w:after="100" w:afterAutospacing="1" w:line="240" w:lineRule="auto"/>
        <w:jc w:val="both"/>
        <w:rPr>
          <w:rFonts w:asciiTheme="majorHAnsi" w:eastAsia="Times New Roman" w:hAnsiTheme="majorHAnsi" w:cs="Times New Roman"/>
          <w:color w:val="000000"/>
          <w:sz w:val="24"/>
          <w:szCs w:val="24"/>
          <w:lang w:eastAsia="fr-FR"/>
        </w:rPr>
      </w:pPr>
    </w:p>
    <w:p w14:paraId="380F6CE8" w14:textId="77777777" w:rsidR="003A16FF" w:rsidRPr="003A16FF" w:rsidRDefault="003A16FF" w:rsidP="00F640A1">
      <w:pPr>
        <w:jc w:val="both"/>
        <w:rPr>
          <w:rFonts w:asciiTheme="majorHAnsi" w:hAnsiTheme="majorHAnsi"/>
          <w:sz w:val="24"/>
          <w:szCs w:val="24"/>
        </w:rPr>
      </w:pPr>
    </w:p>
    <w:sectPr w:rsidR="003A16FF" w:rsidRPr="003A1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4C0878A"/>
    <w:lvl w:ilvl="0">
      <w:numFmt w:val="bullet"/>
      <w:lvlText w:val="*"/>
      <w:lvlJc w:val="left"/>
    </w:lvl>
  </w:abstractNum>
  <w:abstractNum w:abstractNumId="1" w15:restartNumberingAfterBreak="0">
    <w:nsid w:val="74385476"/>
    <w:multiLevelType w:val="multilevel"/>
    <w:tmpl w:val="EA34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6FF"/>
    <w:rsid w:val="00002FEB"/>
    <w:rsid w:val="003A16FF"/>
    <w:rsid w:val="004543A6"/>
    <w:rsid w:val="00501694"/>
    <w:rsid w:val="00676D66"/>
    <w:rsid w:val="007629CE"/>
    <w:rsid w:val="0098683E"/>
    <w:rsid w:val="00C35683"/>
    <w:rsid w:val="00E330EF"/>
    <w:rsid w:val="00F640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B614"/>
  <w15:chartTrackingRefBased/>
  <w15:docId w15:val="{36386DB7-35A5-454C-BAAC-9E3D344B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16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A16FF"/>
    <w:rPr>
      <w:b/>
      <w:bCs/>
    </w:rPr>
  </w:style>
  <w:style w:type="character" w:styleId="Lienhypertexte">
    <w:name w:val="Hyperlink"/>
    <w:basedOn w:val="Policepardfaut"/>
    <w:uiPriority w:val="99"/>
    <w:semiHidden/>
    <w:unhideWhenUsed/>
    <w:rsid w:val="003A1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210326">
      <w:bodyDiv w:val="1"/>
      <w:marLeft w:val="0"/>
      <w:marRight w:val="0"/>
      <w:marTop w:val="0"/>
      <w:marBottom w:val="0"/>
      <w:divBdr>
        <w:top w:val="none" w:sz="0" w:space="0" w:color="auto"/>
        <w:left w:val="none" w:sz="0" w:space="0" w:color="auto"/>
        <w:bottom w:val="none" w:sz="0" w:space="0" w:color="auto"/>
        <w:right w:val="none" w:sz="0" w:space="0" w:color="auto"/>
      </w:divBdr>
    </w:div>
    <w:div w:id="212337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do;jsessionid=38A9FF3B91A3DEE2AED0FC443CB20594.tplgfr34s_2?cidTexte=JORFTEXT000042105897&amp;dateTexte=&amp;oldAction=rechJO&amp;categorieLien=id&amp;idJO=JORFCONT00004210570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arnaud</dc:creator>
  <cp:keywords/>
  <dc:description/>
  <cp:lastModifiedBy>carine arnaud</cp:lastModifiedBy>
  <cp:revision>2</cp:revision>
  <dcterms:created xsi:type="dcterms:W3CDTF">2020-08-31T20:34:00Z</dcterms:created>
  <dcterms:modified xsi:type="dcterms:W3CDTF">2020-08-31T20:34:00Z</dcterms:modified>
</cp:coreProperties>
</file>